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D6" w:rsidRDefault="00237848" w:rsidP="004D55D6">
      <w:pPr>
        <w:pStyle w:val="NormalWeb"/>
        <w:jc w:val="center"/>
        <w:rPr>
          <w:rFonts w:ascii="Verdana" w:hAnsi="Verdana"/>
          <w:color w:val="000000"/>
          <w:sz w:val="17"/>
          <w:szCs w:val="17"/>
        </w:rPr>
      </w:pPr>
      <w:r>
        <w:rPr>
          <w:rFonts w:ascii="Verdana" w:hAnsi="Verdana"/>
          <w:color w:val="000000"/>
          <w:sz w:val="17"/>
          <w:szCs w:val="17"/>
        </w:rPr>
        <w:t>Fif</w:t>
      </w:r>
      <w:r w:rsidR="00195F4E">
        <w:rPr>
          <w:rFonts w:ascii="Verdana" w:hAnsi="Verdana"/>
          <w:color w:val="000000"/>
          <w:sz w:val="17"/>
          <w:szCs w:val="17"/>
        </w:rPr>
        <w:t>th</w:t>
      </w:r>
      <w:r w:rsidR="009E4534">
        <w:rPr>
          <w:rFonts w:ascii="Verdana" w:hAnsi="Verdana"/>
          <w:color w:val="000000"/>
          <w:sz w:val="17"/>
          <w:szCs w:val="17"/>
        </w:rPr>
        <w:t xml:space="preserve"> Grade</w:t>
      </w:r>
      <w:r w:rsidR="004D55D6">
        <w:rPr>
          <w:rFonts w:ascii="Verdana" w:hAnsi="Verdana"/>
          <w:color w:val="000000"/>
          <w:sz w:val="17"/>
          <w:szCs w:val="17"/>
        </w:rPr>
        <w:t xml:space="preserve"> Spanish</w:t>
      </w:r>
    </w:p>
    <w:p w:rsidR="004D55D6" w:rsidRDefault="004D55D6" w:rsidP="004D55D6">
      <w:pPr>
        <w:pStyle w:val="NormalWeb"/>
        <w:jc w:val="center"/>
        <w:rPr>
          <w:rFonts w:ascii="Verdana" w:hAnsi="Verdana"/>
          <w:color w:val="000000"/>
          <w:sz w:val="17"/>
          <w:szCs w:val="17"/>
        </w:rPr>
      </w:pPr>
      <w:r>
        <w:rPr>
          <w:rFonts w:ascii="Verdana" w:hAnsi="Verdana"/>
          <w:color w:val="000000"/>
          <w:sz w:val="17"/>
          <w:szCs w:val="17"/>
        </w:rPr>
        <w:t>March 23-26</w:t>
      </w:r>
    </w:p>
    <w:p w:rsidR="00326B59" w:rsidRDefault="00326B59" w:rsidP="00D351F3">
      <w:pPr>
        <w:pStyle w:val="NormalWeb"/>
        <w:rPr>
          <w:rFonts w:ascii="Verdana" w:hAnsi="Verdana"/>
          <w:color w:val="000000"/>
          <w:sz w:val="17"/>
          <w:szCs w:val="17"/>
        </w:rPr>
      </w:pPr>
      <w:proofErr w:type="spellStart"/>
      <w:r>
        <w:rPr>
          <w:rFonts w:ascii="Verdana" w:hAnsi="Verdana"/>
          <w:color w:val="000000"/>
          <w:sz w:val="17"/>
          <w:szCs w:val="17"/>
        </w:rPr>
        <w:t>Hola</w:t>
      </w:r>
      <w:proofErr w:type="spellEnd"/>
      <w:r>
        <w:rPr>
          <w:rFonts w:ascii="Verdana" w:hAnsi="Verdana"/>
          <w:color w:val="000000"/>
          <w:sz w:val="17"/>
          <w:szCs w:val="17"/>
        </w:rPr>
        <w:t xml:space="preserve"> amigos!!</w:t>
      </w:r>
      <w:r>
        <w:rPr>
          <w:rFonts w:ascii="Verdana" w:hAnsi="Verdana"/>
          <w:color w:val="000000"/>
          <w:sz w:val="17"/>
          <w:szCs w:val="17"/>
        </w:rPr>
        <w:tab/>
      </w:r>
    </w:p>
    <w:p w:rsidR="00326B59" w:rsidRDefault="00326B59" w:rsidP="00D351F3">
      <w:pPr>
        <w:pStyle w:val="NormalWeb"/>
        <w:rPr>
          <w:rFonts w:ascii="Verdana" w:hAnsi="Verdana"/>
          <w:color w:val="000000"/>
          <w:sz w:val="17"/>
          <w:szCs w:val="17"/>
        </w:rPr>
      </w:pPr>
      <w:r>
        <w:rPr>
          <w:rFonts w:ascii="Verdana" w:hAnsi="Verdana"/>
          <w:color w:val="000000"/>
          <w:sz w:val="17"/>
          <w:szCs w:val="17"/>
        </w:rPr>
        <w:t>I miss you all so much! I hope you are going outside to play in this nice weather.  I also hope you are enjoying time with your “</w:t>
      </w:r>
      <w:proofErr w:type="spellStart"/>
      <w:r>
        <w:rPr>
          <w:rFonts w:ascii="Verdana" w:hAnsi="Verdana"/>
          <w:color w:val="000000"/>
          <w:sz w:val="17"/>
          <w:szCs w:val="17"/>
        </w:rPr>
        <w:t>familia</w:t>
      </w:r>
      <w:proofErr w:type="spellEnd"/>
      <w:r>
        <w:rPr>
          <w:rFonts w:ascii="Verdana" w:hAnsi="Verdana"/>
          <w:color w:val="000000"/>
          <w:sz w:val="17"/>
          <w:szCs w:val="17"/>
        </w:rPr>
        <w:t xml:space="preserve">”.  </w:t>
      </w:r>
    </w:p>
    <w:p w:rsidR="00326B59" w:rsidRDefault="00326B59" w:rsidP="00D351F3">
      <w:pPr>
        <w:pStyle w:val="NormalWeb"/>
        <w:rPr>
          <w:rFonts w:ascii="Verdana" w:hAnsi="Verdana"/>
          <w:color w:val="000000"/>
          <w:sz w:val="17"/>
          <w:szCs w:val="17"/>
        </w:rPr>
      </w:pPr>
      <w:r>
        <w:rPr>
          <w:rFonts w:ascii="Verdana" w:hAnsi="Verdana"/>
          <w:color w:val="000000"/>
          <w:sz w:val="17"/>
          <w:szCs w:val="17"/>
        </w:rPr>
        <w:t xml:space="preserve">Here are some activities for you to practice your </w:t>
      </w:r>
      <w:proofErr w:type="spellStart"/>
      <w:r>
        <w:rPr>
          <w:rFonts w:ascii="Verdana" w:hAnsi="Verdana"/>
          <w:color w:val="000000"/>
          <w:sz w:val="17"/>
          <w:szCs w:val="17"/>
        </w:rPr>
        <w:t>Español</w:t>
      </w:r>
      <w:proofErr w:type="spellEnd"/>
      <w:r>
        <w:rPr>
          <w:rFonts w:ascii="Verdana" w:hAnsi="Verdana"/>
          <w:color w:val="000000"/>
          <w:sz w:val="17"/>
          <w:szCs w:val="17"/>
        </w:rPr>
        <w:t>!</w:t>
      </w:r>
    </w:p>
    <w:p w:rsidR="00237848" w:rsidRDefault="00237848" w:rsidP="00237848">
      <w:pPr>
        <w:pStyle w:val="ListParagraph"/>
        <w:numPr>
          <w:ilvl w:val="0"/>
          <w:numId w:val="3"/>
        </w:numPr>
      </w:pPr>
      <w:r>
        <w:t xml:space="preserve">Teach someone at home the numbers 1-60 and all the tricks and strategies we discussed, i.e. the beginning of the ten group words in Spanish is similar to the ones, like </w:t>
      </w:r>
      <w:proofErr w:type="spellStart"/>
      <w:r>
        <w:t>seis</w:t>
      </w:r>
      <w:proofErr w:type="spellEnd"/>
      <w:r>
        <w:t xml:space="preserve"> (6) – </w:t>
      </w:r>
      <w:proofErr w:type="spellStart"/>
      <w:r>
        <w:t>sesenta</w:t>
      </w:r>
      <w:proofErr w:type="spellEnd"/>
      <w:r>
        <w:t xml:space="preserve"> (60)</w:t>
      </w:r>
    </w:p>
    <w:p w:rsidR="00237848" w:rsidRDefault="00874142" w:rsidP="00237848">
      <w:pPr>
        <w:pStyle w:val="ListParagraph"/>
      </w:pPr>
      <w:r>
        <w:rPr>
          <w:noProof/>
        </w:rPr>
        <w:drawing>
          <wp:inline distT="0" distB="0" distL="0" distR="0" wp14:anchorId="47085A07" wp14:editId="005EE328">
            <wp:extent cx="4398010" cy="3750310"/>
            <wp:effectExtent l="0" t="0" r="2540" b="2540"/>
            <wp:docPr id="1" name="Picture 1" descr="Spanish-Numbers-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nish-Numbers-1-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8010" cy="3750310"/>
                    </a:xfrm>
                    <a:prstGeom prst="rect">
                      <a:avLst/>
                    </a:prstGeom>
                    <a:noFill/>
                    <a:ln>
                      <a:noFill/>
                    </a:ln>
                  </pic:spPr>
                </pic:pic>
              </a:graphicData>
            </a:graphic>
          </wp:inline>
        </w:drawing>
      </w:r>
    </w:p>
    <w:p w:rsidR="00237848" w:rsidRDefault="00237848" w:rsidP="00237848">
      <w:pPr>
        <w:pStyle w:val="ListParagraph"/>
        <w:numPr>
          <w:ilvl w:val="0"/>
          <w:numId w:val="3"/>
        </w:numPr>
      </w:pPr>
      <w:r>
        <w:t>Use a clock to practice t</w:t>
      </w:r>
      <w:r w:rsidR="00874142">
        <w:t>elling time in Spanish.  It is</w:t>
      </w:r>
      <w:r>
        <w:t xml:space="preserve"> 11:30</w:t>
      </w:r>
      <w:r w:rsidR="00874142">
        <w:t xml:space="preserve">= Son las once y </w:t>
      </w:r>
      <w:proofErr w:type="spellStart"/>
      <w:r w:rsidR="00874142">
        <w:t>treinta</w:t>
      </w:r>
      <w:proofErr w:type="spellEnd"/>
      <w:r w:rsidR="00874142">
        <w:t>.</w:t>
      </w:r>
      <w:bookmarkStart w:id="0" w:name="_GoBack"/>
      <w:bookmarkEnd w:id="0"/>
    </w:p>
    <w:p w:rsidR="00237848" w:rsidRDefault="00237848" w:rsidP="00237848">
      <w:pPr>
        <w:pStyle w:val="ListParagraph"/>
        <w:numPr>
          <w:ilvl w:val="0"/>
          <w:numId w:val="3"/>
        </w:numPr>
      </w:pPr>
      <w:r>
        <w:t xml:space="preserve">Watch the </w:t>
      </w:r>
      <w:proofErr w:type="spellStart"/>
      <w:r>
        <w:t>Rockalingua</w:t>
      </w:r>
      <w:proofErr w:type="spellEnd"/>
      <w:r>
        <w:t xml:space="preserve"> video “Que hora </w:t>
      </w:r>
      <w:proofErr w:type="spellStart"/>
      <w:r>
        <w:t>es</w:t>
      </w:r>
      <w:proofErr w:type="spellEnd"/>
      <w:proofErr w:type="gramStart"/>
      <w:r>
        <w:t>” .</w:t>
      </w:r>
      <w:proofErr w:type="gramEnd"/>
      <w:r>
        <w:t xml:space="preserve">  </w:t>
      </w:r>
      <w:hyperlink r:id="rId7" w:history="1">
        <w:r w:rsidRPr="00237848">
          <w:rPr>
            <w:color w:val="0000FF"/>
            <w:u w:val="single"/>
          </w:rPr>
          <w:t>https://rockalingua.com/songs/what-time-it</w:t>
        </w:r>
      </w:hyperlink>
    </w:p>
    <w:p w:rsidR="00237848" w:rsidRDefault="00237848" w:rsidP="00237848">
      <w:pPr>
        <w:pStyle w:val="ListParagraph"/>
      </w:pPr>
      <w:r>
        <w:t xml:space="preserve">Make some predictions about why </w:t>
      </w:r>
      <w:proofErr w:type="spellStart"/>
      <w:r>
        <w:t>Señora</w:t>
      </w:r>
      <w:proofErr w:type="spellEnd"/>
      <w:r>
        <w:t xml:space="preserve"> jokingly refers to past the half hour as “the dark side”.  Is it different than what we have learned in class?  Can you figure it out?  Don’t worry if you can’t.  Next week’s lesson will explain it all.</w:t>
      </w:r>
    </w:p>
    <w:p w:rsidR="00195F4E" w:rsidRDefault="00195F4E" w:rsidP="00195F4E">
      <w:pPr>
        <w:pStyle w:val="ListParagraph"/>
        <w:rPr>
          <w:rFonts w:ascii="Verdana" w:hAnsi="Verdana"/>
          <w:color w:val="000000"/>
          <w:sz w:val="17"/>
          <w:szCs w:val="17"/>
        </w:rPr>
      </w:pPr>
    </w:p>
    <w:p w:rsidR="00195F4E" w:rsidRDefault="00195F4E" w:rsidP="00195F4E">
      <w:pPr>
        <w:pStyle w:val="ListParagraph"/>
        <w:rPr>
          <w:rFonts w:ascii="Verdana" w:hAnsi="Verdana"/>
          <w:color w:val="000000"/>
          <w:sz w:val="17"/>
          <w:szCs w:val="17"/>
        </w:rPr>
      </w:pPr>
    </w:p>
    <w:p w:rsidR="003E6067" w:rsidRDefault="003E6067" w:rsidP="00195F4E">
      <w:pPr>
        <w:pStyle w:val="NormalWeb"/>
        <w:rPr>
          <w:rFonts w:ascii="Verdana" w:hAnsi="Verdana"/>
          <w:color w:val="000000"/>
          <w:sz w:val="17"/>
          <w:szCs w:val="17"/>
        </w:rPr>
      </w:pPr>
      <w:r>
        <w:rPr>
          <w:rFonts w:ascii="Verdana" w:hAnsi="Verdana"/>
          <w:color w:val="000000"/>
          <w:sz w:val="17"/>
          <w:szCs w:val="17"/>
        </w:rPr>
        <w:t xml:space="preserve">I will post more activities next week. </w:t>
      </w:r>
    </w:p>
    <w:p w:rsidR="003E6067" w:rsidRDefault="003E6067" w:rsidP="003E6067">
      <w:pPr>
        <w:pStyle w:val="NormalWeb"/>
        <w:ind w:left="720"/>
        <w:rPr>
          <w:rFonts w:ascii="Verdana" w:hAnsi="Verdana"/>
          <w:color w:val="000000"/>
          <w:sz w:val="17"/>
          <w:szCs w:val="17"/>
        </w:rPr>
      </w:pPr>
      <w:r>
        <w:rPr>
          <w:rFonts w:ascii="Verdana" w:hAnsi="Verdana"/>
          <w:color w:val="000000"/>
          <w:sz w:val="17"/>
          <w:szCs w:val="17"/>
        </w:rPr>
        <w:t>Virtual ((</w:t>
      </w:r>
      <w:proofErr w:type="spellStart"/>
      <w:r>
        <w:rPr>
          <w:rFonts w:ascii="Verdana" w:hAnsi="Verdana"/>
          <w:color w:val="000000"/>
          <w:sz w:val="17"/>
          <w:szCs w:val="17"/>
        </w:rPr>
        <w:t>abrazos</w:t>
      </w:r>
      <w:proofErr w:type="spellEnd"/>
      <w:r>
        <w:rPr>
          <w:rFonts w:ascii="Verdana" w:hAnsi="Verdana"/>
          <w:color w:val="000000"/>
          <w:sz w:val="17"/>
          <w:szCs w:val="17"/>
        </w:rPr>
        <w:t>))-hugs</w:t>
      </w:r>
    </w:p>
    <w:p w:rsidR="003E6067" w:rsidRDefault="003E6067" w:rsidP="003E6067">
      <w:pPr>
        <w:pStyle w:val="NormalWeb"/>
        <w:ind w:left="720"/>
        <w:rPr>
          <w:rFonts w:ascii="Verdana" w:hAnsi="Verdana"/>
          <w:color w:val="000000"/>
          <w:sz w:val="17"/>
          <w:szCs w:val="17"/>
        </w:rPr>
      </w:pPr>
      <w:proofErr w:type="spellStart"/>
      <w:r>
        <w:rPr>
          <w:rFonts w:ascii="Verdana" w:hAnsi="Verdana"/>
          <w:color w:val="000000"/>
          <w:sz w:val="17"/>
          <w:szCs w:val="17"/>
        </w:rPr>
        <w:t>Señora</w:t>
      </w:r>
      <w:proofErr w:type="spellEnd"/>
    </w:p>
    <w:p w:rsidR="003E6067" w:rsidRDefault="003E6067" w:rsidP="003E6067">
      <w:pPr>
        <w:pStyle w:val="ListParagraph"/>
      </w:pPr>
    </w:p>
    <w:p w:rsidR="003E6067" w:rsidRPr="003E6067" w:rsidRDefault="003E6067" w:rsidP="003E6067">
      <w:pPr>
        <w:pStyle w:val="ListParagraph"/>
        <w:rPr>
          <w:sz w:val="18"/>
          <w:szCs w:val="18"/>
        </w:rPr>
      </w:pPr>
    </w:p>
    <w:sectPr w:rsidR="003E6067" w:rsidRPr="003E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2923"/>
    <w:multiLevelType w:val="hybridMultilevel"/>
    <w:tmpl w:val="6AD60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E3F1A"/>
    <w:multiLevelType w:val="hybridMultilevel"/>
    <w:tmpl w:val="2794E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073DB3"/>
    <w:multiLevelType w:val="hybridMultilevel"/>
    <w:tmpl w:val="F356DA62"/>
    <w:lvl w:ilvl="0" w:tplc="A2EEF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F3"/>
    <w:rsid w:val="00195F4E"/>
    <w:rsid w:val="00237848"/>
    <w:rsid w:val="00326B59"/>
    <w:rsid w:val="003E6067"/>
    <w:rsid w:val="00435538"/>
    <w:rsid w:val="004D55D6"/>
    <w:rsid w:val="00874142"/>
    <w:rsid w:val="009E4534"/>
    <w:rsid w:val="00BB11AF"/>
    <w:rsid w:val="00CE528A"/>
    <w:rsid w:val="00D3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51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51F3"/>
    <w:rPr>
      <w:color w:val="0000FF"/>
      <w:u w:val="single"/>
    </w:rPr>
  </w:style>
  <w:style w:type="paragraph" w:styleId="BalloonText">
    <w:name w:val="Balloon Text"/>
    <w:basedOn w:val="Normal"/>
    <w:link w:val="BalloonTextChar"/>
    <w:uiPriority w:val="99"/>
    <w:semiHidden/>
    <w:unhideWhenUsed/>
    <w:rsid w:val="003E6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067"/>
    <w:rPr>
      <w:rFonts w:ascii="Tahoma" w:hAnsi="Tahoma" w:cs="Tahoma"/>
      <w:sz w:val="16"/>
      <w:szCs w:val="16"/>
    </w:rPr>
  </w:style>
  <w:style w:type="paragraph" w:styleId="ListParagraph">
    <w:name w:val="List Paragraph"/>
    <w:basedOn w:val="Normal"/>
    <w:uiPriority w:val="34"/>
    <w:qFormat/>
    <w:rsid w:val="003E60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51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51F3"/>
    <w:rPr>
      <w:color w:val="0000FF"/>
      <w:u w:val="single"/>
    </w:rPr>
  </w:style>
  <w:style w:type="paragraph" w:styleId="BalloonText">
    <w:name w:val="Balloon Text"/>
    <w:basedOn w:val="Normal"/>
    <w:link w:val="BalloonTextChar"/>
    <w:uiPriority w:val="99"/>
    <w:semiHidden/>
    <w:unhideWhenUsed/>
    <w:rsid w:val="003E6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067"/>
    <w:rPr>
      <w:rFonts w:ascii="Tahoma" w:hAnsi="Tahoma" w:cs="Tahoma"/>
      <w:sz w:val="16"/>
      <w:szCs w:val="16"/>
    </w:rPr>
  </w:style>
  <w:style w:type="paragraph" w:styleId="ListParagraph">
    <w:name w:val="List Paragraph"/>
    <w:basedOn w:val="Normal"/>
    <w:uiPriority w:val="34"/>
    <w:qFormat/>
    <w:rsid w:val="003E6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20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ockalingua.com/songs/what-tim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Schwartz</dc:creator>
  <cp:lastModifiedBy>Beth Schwartz</cp:lastModifiedBy>
  <cp:revision>2</cp:revision>
  <dcterms:created xsi:type="dcterms:W3CDTF">2020-03-19T21:46:00Z</dcterms:created>
  <dcterms:modified xsi:type="dcterms:W3CDTF">2020-03-19T21:46:00Z</dcterms:modified>
</cp:coreProperties>
</file>